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86CA23">
      <w:pPr>
        <w:spacing w:line="360" w:lineRule="auto"/>
        <w:ind w:firstLine="643" w:firstLineChars="200"/>
        <w:jc w:val="center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  <w:bookmarkStart w:id="0" w:name="OLE_LINK16"/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四川省广元市职业高级中学校</w:t>
      </w:r>
    </w:p>
    <w:bookmarkEnd w:id="0"/>
    <w:p w14:paraId="42CEFC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161616"/>
          <w:spacing w:val="0"/>
          <w:sz w:val="32"/>
          <w:szCs w:val="32"/>
          <w:u w:val="none"/>
          <w:lang w:val="en-US"/>
        </w:rPr>
      </w:pPr>
      <w:r>
        <w:rPr>
          <w:rFonts w:hint="eastAsia" w:ascii="Times New Roman" w:hAnsi="Times New Roman" w:eastAsia="仿宋"/>
          <w:b/>
          <w:bCs/>
          <w:color w:val="000000"/>
          <w:spacing w:val="-17"/>
          <w:kern w:val="2"/>
          <w:sz w:val="32"/>
          <w:szCs w:val="32"/>
          <w:lang w:val="en-US" w:eastAsia="zh-CN" w:bidi="ar-SA"/>
        </w:rPr>
        <w:t xml:space="preserve">   </w:t>
      </w:r>
      <w:bookmarkStart w:id="5" w:name="_GoBack"/>
      <w:bookmarkEnd w:id="5"/>
      <w:r>
        <w:rPr>
          <w:rFonts w:hint="eastAsia" w:ascii="Times New Roman" w:hAnsi="Times New Roman" w:eastAsia="仿宋"/>
          <w:b/>
          <w:bCs/>
          <w:color w:val="000000"/>
          <w:spacing w:val="-17"/>
          <w:kern w:val="2"/>
          <w:sz w:val="32"/>
          <w:szCs w:val="32"/>
          <w:lang w:val="en-US" w:eastAsia="zh-CN" w:bidi="ar-SA"/>
        </w:rPr>
        <w:t>文印服务</w:t>
      </w:r>
      <w:r>
        <w:rPr>
          <w:rFonts w:ascii="Times New Roman" w:hAnsi="Times New Roman" w:eastAsia="仿宋"/>
          <w:b/>
          <w:bCs/>
          <w:color w:val="000000"/>
          <w:spacing w:val="-17"/>
          <w:sz w:val="32"/>
          <w:szCs w:val="32"/>
          <w:lang w:val="en-US" w:eastAsia="zh-CN" w:bidi="ar-SA"/>
        </w:rPr>
        <w:t>项目</w:t>
      </w:r>
      <w:r>
        <w:rPr>
          <w:rFonts w:hint="eastAsia" w:ascii="Times New Roman" w:hAnsi="Times New Roman" w:eastAsia="仿宋"/>
          <w:b/>
          <w:bCs/>
          <w:color w:val="000000"/>
          <w:spacing w:val="-17"/>
          <w:sz w:val="32"/>
          <w:szCs w:val="32"/>
          <w:lang w:val="en-US" w:eastAsia="zh-CN" w:bidi="ar-SA"/>
        </w:rPr>
        <w:t>-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成交结果公告</w:t>
      </w:r>
    </w:p>
    <w:tbl>
      <w:tblPr>
        <w:tblStyle w:val="16"/>
        <w:tblpPr w:leftFromText="180" w:rightFromText="180" w:vertAnchor="page" w:horzAnchor="page" w:tblpX="1010" w:tblpY="3543"/>
        <w:tblOverlap w:val="never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2"/>
        <w:gridCol w:w="7512"/>
      </w:tblGrid>
      <w:tr w14:paraId="1C872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2" w:type="dxa"/>
            <w:vAlign w:val="center"/>
          </w:tcPr>
          <w:p w14:paraId="2ACA60D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7512" w:type="dxa"/>
            <w:vAlign w:val="center"/>
          </w:tcPr>
          <w:p w14:paraId="535F2FB1">
            <w:pPr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spacing w:val="-17"/>
                <w:kern w:val="2"/>
                <w:sz w:val="24"/>
                <w:szCs w:val="24"/>
                <w:lang w:val="en-US" w:eastAsia="zh-CN" w:bidi="ar-SA"/>
              </w:rPr>
              <w:t>文印服务</w:t>
            </w:r>
            <w:r>
              <w:rPr>
                <w:rFonts w:ascii="Times New Roman" w:hAnsi="Times New Roman" w:eastAsia="仿宋"/>
                <w:b w:val="0"/>
                <w:color w:val="000000"/>
                <w:spacing w:val="-17"/>
                <w:sz w:val="24"/>
                <w:lang w:val="en-US" w:eastAsia="zh-CN" w:bidi="ar-SA"/>
              </w:rPr>
              <w:t>项目</w:t>
            </w:r>
          </w:p>
        </w:tc>
      </w:tr>
      <w:tr w14:paraId="2B46A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2" w:type="dxa"/>
            <w:vAlign w:val="center"/>
          </w:tcPr>
          <w:p w14:paraId="1F61A63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项目编号</w:t>
            </w:r>
          </w:p>
        </w:tc>
        <w:tc>
          <w:tcPr>
            <w:tcW w:w="7512" w:type="dxa"/>
            <w:vAlign w:val="center"/>
          </w:tcPr>
          <w:p w14:paraId="67002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SCHT磋2026-74号</w:t>
            </w:r>
          </w:p>
        </w:tc>
      </w:tr>
      <w:tr w14:paraId="6679A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1952" w:type="dxa"/>
            <w:vAlign w:val="center"/>
          </w:tcPr>
          <w:p w14:paraId="668F2F8A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采购方式</w:t>
            </w:r>
          </w:p>
        </w:tc>
        <w:tc>
          <w:tcPr>
            <w:tcW w:w="7512" w:type="dxa"/>
            <w:vAlign w:val="center"/>
          </w:tcPr>
          <w:p w14:paraId="00B85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竞争性磋商</w:t>
            </w:r>
          </w:p>
        </w:tc>
      </w:tr>
      <w:tr w14:paraId="107B9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2" w:type="dxa"/>
            <w:vAlign w:val="center"/>
          </w:tcPr>
          <w:p w14:paraId="24E27E7F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公告类型</w:t>
            </w:r>
          </w:p>
        </w:tc>
        <w:tc>
          <w:tcPr>
            <w:tcW w:w="7512" w:type="dxa"/>
            <w:vAlign w:val="center"/>
          </w:tcPr>
          <w:p w14:paraId="1B923B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成交结果公告</w:t>
            </w:r>
          </w:p>
        </w:tc>
      </w:tr>
      <w:tr w14:paraId="2DD36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2" w:type="dxa"/>
            <w:vAlign w:val="center"/>
          </w:tcPr>
          <w:p w14:paraId="3420087C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公告发布时间</w:t>
            </w:r>
          </w:p>
        </w:tc>
        <w:tc>
          <w:tcPr>
            <w:tcW w:w="7512" w:type="dxa"/>
            <w:vAlign w:val="center"/>
          </w:tcPr>
          <w:p w14:paraId="5A2CB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2026年9月11日</w:t>
            </w:r>
          </w:p>
        </w:tc>
      </w:tr>
      <w:tr w14:paraId="248BA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2" w:type="dxa"/>
            <w:vAlign w:val="center"/>
          </w:tcPr>
          <w:p w14:paraId="57AD5E5A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开标时间</w:t>
            </w:r>
          </w:p>
        </w:tc>
        <w:tc>
          <w:tcPr>
            <w:tcW w:w="7512" w:type="dxa"/>
            <w:vAlign w:val="center"/>
          </w:tcPr>
          <w:p w14:paraId="504987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2026年9月11日</w:t>
            </w:r>
          </w:p>
        </w:tc>
      </w:tr>
      <w:tr w14:paraId="4E3E0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2" w:type="dxa"/>
            <w:vAlign w:val="center"/>
          </w:tcPr>
          <w:p w14:paraId="0626BBEE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成交信息</w:t>
            </w:r>
          </w:p>
        </w:tc>
        <w:tc>
          <w:tcPr>
            <w:tcW w:w="7512" w:type="dxa"/>
            <w:vAlign w:val="center"/>
          </w:tcPr>
          <w:p w14:paraId="36C59759">
            <w:pPr>
              <w:pStyle w:val="2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0" w:leftChars="0" w:right="122" w:rightChars="58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bookmarkStart w:id="1" w:name="OLE_LINK1"/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 xml:space="preserve">成交供应商：广元烽林广告传媒有限公司 </w:t>
            </w:r>
          </w:p>
          <w:bookmarkEnd w:id="1"/>
          <w:p w14:paraId="4C815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成交统一下浮率：25%</w:t>
            </w:r>
          </w:p>
        </w:tc>
      </w:tr>
      <w:tr w14:paraId="30F57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2" w:type="dxa"/>
            <w:vAlign w:val="center"/>
          </w:tcPr>
          <w:p w14:paraId="077D271F">
            <w:pPr>
              <w:pStyle w:val="3"/>
              <w:adjustRightInd w:val="0"/>
              <w:snapToGrid w:val="0"/>
              <w:spacing w:after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采购人</w:t>
            </w:r>
          </w:p>
          <w:p w14:paraId="11A25906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及联系方式</w:t>
            </w:r>
          </w:p>
        </w:tc>
        <w:tc>
          <w:tcPr>
            <w:tcW w:w="7512" w:type="dxa"/>
            <w:vAlign w:val="center"/>
          </w:tcPr>
          <w:p w14:paraId="2BFBE6C7">
            <w:pPr>
              <w:pStyle w:val="2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</w:rPr>
              <w:t>采购人：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lang w:eastAsia="zh-CN"/>
              </w:rPr>
              <w:t>四川省广元市职业高级中学校</w:t>
            </w:r>
          </w:p>
          <w:p w14:paraId="3E0274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bookmarkStart w:id="2" w:name="OLE_LINK23"/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lang w:val="zh-CN" w:eastAsia="zh-CN" w:bidi="ar-SA"/>
              </w:rPr>
              <w:t>联系地址：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四川省广元市利州区雪峰教育园区</w:t>
            </w:r>
          </w:p>
          <w:bookmarkEnd w:id="2"/>
          <w:p w14:paraId="7FD7C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联 系 人：</w:t>
            </w:r>
            <w:bookmarkStart w:id="3" w:name="OLE_LINK17"/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夏老师</w:t>
            </w:r>
            <w:bookmarkEnd w:id="3"/>
            <w:bookmarkStart w:id="4" w:name="OLE_LINK18"/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139 8127 8632</w:t>
            </w:r>
            <w:bookmarkEnd w:id="4"/>
          </w:p>
        </w:tc>
      </w:tr>
      <w:tr w14:paraId="53ACF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2" w:type="dxa"/>
            <w:vAlign w:val="center"/>
          </w:tcPr>
          <w:p w14:paraId="7F58DC59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代理机构</w:t>
            </w:r>
          </w:p>
          <w:p w14:paraId="0FB0A439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及联系方式</w:t>
            </w:r>
          </w:p>
        </w:tc>
        <w:tc>
          <w:tcPr>
            <w:tcW w:w="7512" w:type="dxa"/>
            <w:vAlign w:val="center"/>
          </w:tcPr>
          <w:p w14:paraId="5F769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代理机构名称：四川鸿泰招投标代理有限公司</w:t>
            </w:r>
          </w:p>
          <w:p w14:paraId="267D7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联系地址：</w:t>
            </w:r>
            <w:r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广元市利州区文化路169号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-五楼</w:t>
            </w:r>
          </w:p>
          <w:p w14:paraId="3A2AA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联系方式：肖老师 0839-3310759</w:t>
            </w:r>
          </w:p>
        </w:tc>
      </w:tr>
      <w:tr w14:paraId="40E0F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2" w:type="dxa"/>
            <w:vAlign w:val="center"/>
          </w:tcPr>
          <w:p w14:paraId="15802CCE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7512" w:type="dxa"/>
            <w:vAlign w:val="center"/>
          </w:tcPr>
          <w:p w14:paraId="4C278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公示期限为一个工作日。</w:t>
            </w:r>
          </w:p>
        </w:tc>
      </w:tr>
    </w:tbl>
    <w:p w14:paraId="4E20F115">
      <w:pPr>
        <w:rPr>
          <w:rFonts w:hint="eastAsia" w:ascii="仿宋" w:hAnsi="仿宋" w:eastAsia="仿宋" w:cs="仿宋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宋体（正文）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942FA6"/>
    <w:multiLevelType w:val="singleLevel"/>
    <w:tmpl w:val="30942FA6"/>
    <w:lvl w:ilvl="0" w:tentative="0">
      <w:start w:val="1"/>
      <w:numFmt w:val="decimal"/>
      <w:pStyle w:val="22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9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2MDg3ZmE3ZTZjZmY2YTE3YjE2MzFiMTQxZjdhZjAifQ=="/>
    <w:docVar w:name="KSO_WPS_MARK_KEY" w:val="650c38fa-b97d-4c7c-a888-2e72c86de09f"/>
  </w:docVars>
  <w:rsids>
    <w:rsidRoot w:val="0D5F6C2B"/>
    <w:rsid w:val="00F648F3"/>
    <w:rsid w:val="021601B7"/>
    <w:rsid w:val="021D673F"/>
    <w:rsid w:val="02FF06B1"/>
    <w:rsid w:val="04043713"/>
    <w:rsid w:val="04F93898"/>
    <w:rsid w:val="0531689B"/>
    <w:rsid w:val="05CD3FD8"/>
    <w:rsid w:val="05CE7E5C"/>
    <w:rsid w:val="06CE7AB3"/>
    <w:rsid w:val="073559A8"/>
    <w:rsid w:val="07B72283"/>
    <w:rsid w:val="082F7E11"/>
    <w:rsid w:val="0863499A"/>
    <w:rsid w:val="098569FC"/>
    <w:rsid w:val="0C0977E4"/>
    <w:rsid w:val="0CDD7D1B"/>
    <w:rsid w:val="0D5F6C2B"/>
    <w:rsid w:val="0D716107"/>
    <w:rsid w:val="0E8A0CB9"/>
    <w:rsid w:val="11D005D1"/>
    <w:rsid w:val="152C41EF"/>
    <w:rsid w:val="170D2F48"/>
    <w:rsid w:val="17BD7C61"/>
    <w:rsid w:val="17D043EE"/>
    <w:rsid w:val="19A71B39"/>
    <w:rsid w:val="1AC03319"/>
    <w:rsid w:val="1BD650BE"/>
    <w:rsid w:val="1FA55E07"/>
    <w:rsid w:val="1FA94D17"/>
    <w:rsid w:val="21FD2D33"/>
    <w:rsid w:val="23B33B24"/>
    <w:rsid w:val="243948BB"/>
    <w:rsid w:val="24A43C63"/>
    <w:rsid w:val="259A3913"/>
    <w:rsid w:val="276D724C"/>
    <w:rsid w:val="27AB0837"/>
    <w:rsid w:val="27E52330"/>
    <w:rsid w:val="28751F51"/>
    <w:rsid w:val="29CA676D"/>
    <w:rsid w:val="2A860930"/>
    <w:rsid w:val="2AF177E7"/>
    <w:rsid w:val="2C5F332D"/>
    <w:rsid w:val="2CFB0CC7"/>
    <w:rsid w:val="2D151C3D"/>
    <w:rsid w:val="2E850B43"/>
    <w:rsid w:val="2EE10029"/>
    <w:rsid w:val="2F796871"/>
    <w:rsid w:val="2FD87441"/>
    <w:rsid w:val="303A77F9"/>
    <w:rsid w:val="309349F9"/>
    <w:rsid w:val="325F6899"/>
    <w:rsid w:val="35B00755"/>
    <w:rsid w:val="362542F5"/>
    <w:rsid w:val="37C23A0A"/>
    <w:rsid w:val="37F31557"/>
    <w:rsid w:val="39C96289"/>
    <w:rsid w:val="3A33511B"/>
    <w:rsid w:val="3A6F6E31"/>
    <w:rsid w:val="3ACE1880"/>
    <w:rsid w:val="3AFF6170"/>
    <w:rsid w:val="3DAC0B75"/>
    <w:rsid w:val="3E491747"/>
    <w:rsid w:val="3EDF1433"/>
    <w:rsid w:val="3F1B1F76"/>
    <w:rsid w:val="3F824380"/>
    <w:rsid w:val="3FBB0422"/>
    <w:rsid w:val="3FD44BBA"/>
    <w:rsid w:val="40343902"/>
    <w:rsid w:val="412D70FE"/>
    <w:rsid w:val="43CA280D"/>
    <w:rsid w:val="45084442"/>
    <w:rsid w:val="453A1761"/>
    <w:rsid w:val="45E92B37"/>
    <w:rsid w:val="46D638DC"/>
    <w:rsid w:val="489972BD"/>
    <w:rsid w:val="4A9F527C"/>
    <w:rsid w:val="4E1C4782"/>
    <w:rsid w:val="4EA07161"/>
    <w:rsid w:val="4EA774F7"/>
    <w:rsid w:val="4FEC49BF"/>
    <w:rsid w:val="554A1980"/>
    <w:rsid w:val="562167F4"/>
    <w:rsid w:val="57A45E72"/>
    <w:rsid w:val="58634131"/>
    <w:rsid w:val="5A813E60"/>
    <w:rsid w:val="5A9979E6"/>
    <w:rsid w:val="5B076DEC"/>
    <w:rsid w:val="5C0740B0"/>
    <w:rsid w:val="5ED0220E"/>
    <w:rsid w:val="619A2008"/>
    <w:rsid w:val="61A22D98"/>
    <w:rsid w:val="62265778"/>
    <w:rsid w:val="62BB1538"/>
    <w:rsid w:val="66474D5C"/>
    <w:rsid w:val="674748C1"/>
    <w:rsid w:val="69763488"/>
    <w:rsid w:val="6AE27AD0"/>
    <w:rsid w:val="6BD03EB8"/>
    <w:rsid w:val="6CBC11B2"/>
    <w:rsid w:val="6D8714A1"/>
    <w:rsid w:val="6DD742B6"/>
    <w:rsid w:val="6FC6438A"/>
    <w:rsid w:val="6FF50B1A"/>
    <w:rsid w:val="702F7EED"/>
    <w:rsid w:val="70FD1F9D"/>
    <w:rsid w:val="716B071E"/>
    <w:rsid w:val="735B0683"/>
    <w:rsid w:val="73856861"/>
    <w:rsid w:val="75422471"/>
    <w:rsid w:val="76464A74"/>
    <w:rsid w:val="78672899"/>
    <w:rsid w:val="7B1D5512"/>
    <w:rsid w:val="7B2F5245"/>
    <w:rsid w:val="7C1D3C62"/>
    <w:rsid w:val="7CA8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4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7">
    <w:name w:val="Default Paragraph Font"/>
    <w:autoRedefine/>
    <w:semiHidden/>
    <w:qFormat/>
    <w:uiPriority w:val="0"/>
  </w:style>
  <w:style w:type="table" w:default="1" w:styleId="1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1"/>
    <w:basedOn w:val="3"/>
    <w:qFormat/>
    <w:uiPriority w:val="0"/>
    <w:pPr>
      <w:widowControl w:val="0"/>
      <w:suppressAutoHyphens/>
      <w:ind w:firstLine="420"/>
      <w:jc w:val="left"/>
    </w:pPr>
    <w:rPr>
      <w:rFonts w:ascii="Times New Roman" w:hAnsi="Times New Roman"/>
      <w:kern w:val="2"/>
      <w:sz w:val="28"/>
      <w:szCs w:val="24"/>
      <w:lang w:eastAsia="ar-SA"/>
    </w:rPr>
  </w:style>
  <w:style w:type="paragraph" w:styleId="3">
    <w:name w:val="Body Text"/>
    <w:basedOn w:val="1"/>
    <w:next w:val="1"/>
    <w:autoRedefine/>
    <w:qFormat/>
    <w:uiPriority w:val="0"/>
    <w:pPr>
      <w:spacing w:line="360" w:lineRule="auto"/>
      <w:ind w:firstLine="1044" w:firstLineChars="200"/>
      <w:jc w:val="left"/>
    </w:pPr>
    <w:rPr>
      <w:rFonts w:ascii="Times New Roman" w:hAnsi="Times New Roman" w:eastAsia="宋体（正文）"/>
      <w:sz w:val="24"/>
    </w:rPr>
  </w:style>
  <w:style w:type="paragraph" w:styleId="6">
    <w:name w:val="Normal Indent"/>
    <w:basedOn w:val="1"/>
    <w:next w:val="1"/>
    <w:autoRedefine/>
    <w:qFormat/>
    <w:uiPriority w:val="0"/>
    <w:pPr>
      <w:ind w:firstLine="420" w:firstLineChars="200"/>
    </w:pPr>
    <w:rPr>
      <w:rFonts w:ascii="Calibri"/>
      <w:kern w:val="2"/>
      <w:sz w:val="21"/>
      <w:szCs w:val="24"/>
    </w:rPr>
  </w:style>
  <w:style w:type="paragraph" w:styleId="7">
    <w:name w:val="annotation text"/>
    <w:basedOn w:val="1"/>
    <w:autoRedefine/>
    <w:qFormat/>
    <w:uiPriority w:val="0"/>
    <w:pPr>
      <w:jc w:val="left"/>
    </w:pPr>
    <w:rPr>
      <w:sz w:val="18"/>
      <w:szCs w:val="20"/>
    </w:rPr>
  </w:style>
  <w:style w:type="paragraph" w:styleId="8">
    <w:name w:val="Body Text Indent"/>
    <w:basedOn w:val="1"/>
    <w:autoRedefine/>
    <w:qFormat/>
    <w:uiPriority w:val="0"/>
    <w:pPr>
      <w:ind w:firstLine="630"/>
    </w:pPr>
    <w:rPr>
      <w:sz w:val="32"/>
      <w:szCs w:val="20"/>
    </w:rPr>
  </w:style>
  <w:style w:type="paragraph" w:styleId="9">
    <w:name w:val="envelope return"/>
    <w:basedOn w:val="1"/>
    <w:autoRedefine/>
    <w:qFormat/>
    <w:uiPriority w:val="0"/>
    <w:pPr>
      <w:snapToGrid w:val="0"/>
    </w:pPr>
    <w:rPr>
      <w:rFonts w:ascii="Arial" w:hAnsi="Arial" w:cs="Arial"/>
    </w:rPr>
  </w:style>
  <w:style w:type="paragraph" w:styleId="10">
    <w:name w:val="header"/>
    <w:basedOn w:val="1"/>
    <w:next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11">
    <w:name w:val="Subtitle"/>
    <w:basedOn w:val="1"/>
    <w:next w:val="1"/>
    <w:autoRedefine/>
    <w:qFormat/>
    <w:uiPriority w:val="0"/>
    <w:pPr>
      <w:spacing w:before="240" w:after="60" w:line="312" w:lineRule="auto"/>
      <w:jc w:val="center"/>
      <w:outlineLvl w:val="1"/>
    </w:pPr>
    <w:rPr>
      <w:rFonts w:ascii="Arial" w:hAnsi="Arial"/>
      <w:b/>
      <w:bCs/>
      <w:kern w:val="28"/>
      <w:sz w:val="32"/>
      <w:szCs w:val="32"/>
    </w:rPr>
  </w:style>
  <w:style w:type="paragraph" w:styleId="12">
    <w:name w:val="annotation subject"/>
    <w:basedOn w:val="7"/>
    <w:next w:val="1"/>
    <w:autoRedefine/>
    <w:qFormat/>
    <w:uiPriority w:val="0"/>
    <w:rPr>
      <w:b/>
      <w:bCs/>
      <w:sz w:val="21"/>
      <w:szCs w:val="24"/>
    </w:rPr>
  </w:style>
  <w:style w:type="paragraph" w:styleId="13">
    <w:name w:val="Body Text First Indent"/>
    <w:basedOn w:val="3"/>
    <w:autoRedefine/>
    <w:unhideWhenUsed/>
    <w:qFormat/>
    <w:uiPriority w:val="0"/>
    <w:pPr>
      <w:ind w:firstLine="420" w:firstLineChars="100"/>
    </w:pPr>
    <w:rPr>
      <w:szCs w:val="24"/>
    </w:rPr>
  </w:style>
  <w:style w:type="paragraph" w:styleId="14">
    <w:name w:val="Body Text First Indent 2"/>
    <w:basedOn w:val="8"/>
    <w:next w:val="1"/>
    <w:autoRedefine/>
    <w:qFormat/>
    <w:uiPriority w:val="0"/>
    <w:pPr>
      <w:ind w:firstLine="420" w:firstLineChars="200"/>
    </w:pPr>
  </w:style>
  <w:style w:type="table" w:styleId="16">
    <w:name w:val="Table Grid"/>
    <w:basedOn w:val="1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autoRedefine/>
    <w:qFormat/>
    <w:uiPriority w:val="0"/>
    <w:rPr>
      <w:b/>
    </w:rPr>
  </w:style>
  <w:style w:type="paragraph" w:customStyle="1" w:styleId="19">
    <w:name w:val="标题 5（有编号）（绿盟科技）"/>
    <w:basedOn w:val="20"/>
    <w:next w:val="23"/>
    <w:autoRedefine/>
    <w:qFormat/>
    <w:uiPriority w:val="0"/>
    <w:pPr>
      <w:keepNext/>
      <w:keepLines/>
      <w:numPr>
        <w:ilvl w:val="4"/>
        <w:numId w:val="1"/>
      </w:numPr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20">
    <w:name w:val="正文1"/>
    <w:basedOn w:val="14"/>
    <w:next w:val="21"/>
    <w:autoRedefine/>
    <w:qFormat/>
    <w:uiPriority w:val="0"/>
    <w:pPr>
      <w:adjustRightInd w:val="0"/>
      <w:spacing w:line="312" w:lineRule="atLeast"/>
    </w:pPr>
    <w:rPr>
      <w:rFonts w:ascii="宋体"/>
      <w:sz w:val="34"/>
    </w:rPr>
  </w:style>
  <w:style w:type="paragraph" w:customStyle="1" w:styleId="21">
    <w:name w:val="正文文本1"/>
    <w:basedOn w:val="22"/>
    <w:next w:val="20"/>
    <w:autoRedefine/>
    <w:qFormat/>
    <w:uiPriority w:val="0"/>
    <w:pPr>
      <w:tabs>
        <w:tab w:val="left" w:pos="0"/>
      </w:tabs>
    </w:pPr>
    <w:rPr>
      <w:sz w:val="18"/>
    </w:rPr>
  </w:style>
  <w:style w:type="paragraph" w:customStyle="1" w:styleId="22">
    <w:name w:val="表格内1"/>
    <w:next w:val="21"/>
    <w:autoRedefine/>
    <w:qFormat/>
    <w:uiPriority w:val="0"/>
    <w:pPr>
      <w:widowControl w:val="0"/>
      <w:numPr>
        <w:ilvl w:val="0"/>
        <w:numId w:val="2"/>
      </w:numPr>
      <w:jc w:val="both"/>
    </w:pPr>
    <w:rPr>
      <w:rFonts w:ascii="Calibri" w:hAnsi="Calibri" w:eastAsia="宋体" w:cs="黑体"/>
      <w:b/>
      <w:kern w:val="2"/>
      <w:sz w:val="21"/>
      <w:szCs w:val="22"/>
      <w:lang w:val="en-US" w:eastAsia="zh-CN" w:bidi="ar-SA"/>
    </w:rPr>
  </w:style>
  <w:style w:type="paragraph" w:customStyle="1" w:styleId="23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24">
    <w:name w:val="公招正文 Char"/>
    <w:link w:val="25"/>
    <w:autoRedefine/>
    <w:qFormat/>
    <w:uiPriority w:val="0"/>
    <w:rPr>
      <w:rFonts w:ascii="宋体" w:hAnsi="宋体"/>
      <w:kern w:val="0"/>
      <w:sz w:val="24"/>
      <w:szCs w:val="20"/>
    </w:rPr>
  </w:style>
  <w:style w:type="paragraph" w:customStyle="1" w:styleId="25">
    <w:name w:val="1公招正文"/>
    <w:basedOn w:val="1"/>
    <w:link w:val="24"/>
    <w:autoRedefine/>
    <w:qFormat/>
    <w:uiPriority w:val="0"/>
    <w:pPr>
      <w:spacing w:line="360" w:lineRule="auto"/>
      <w:ind w:firstLine="1044" w:firstLineChars="200"/>
      <w:jc w:val="left"/>
    </w:pPr>
    <w:rPr>
      <w:rFonts w:ascii="宋体" w:hAnsi="宋体"/>
      <w:kern w:val="0"/>
      <w:sz w:val="24"/>
      <w:szCs w:val="20"/>
    </w:rPr>
  </w:style>
  <w:style w:type="paragraph" w:customStyle="1" w:styleId="26">
    <w:name w:val="正文首行缩进两字符"/>
    <w:basedOn w:val="1"/>
    <w:next w:val="27"/>
    <w:autoRedefine/>
    <w:qFormat/>
    <w:uiPriority w:val="0"/>
    <w:pPr>
      <w:spacing w:line="360" w:lineRule="auto"/>
      <w:ind w:firstLine="200" w:firstLineChars="200"/>
    </w:pPr>
  </w:style>
  <w:style w:type="paragraph" w:customStyle="1" w:styleId="27">
    <w:name w:val="Default"/>
    <w:next w:val="10"/>
    <w:autoRedefine/>
    <w:unhideWhenUsed/>
    <w:qFormat/>
    <w:uiPriority w:val="0"/>
    <w:pPr>
      <w:widowControl w:val="0"/>
      <w:autoSpaceDE w:val="0"/>
      <w:autoSpaceDN w:val="0"/>
      <w:adjustRightInd w:val="0"/>
    </w:pPr>
    <w:rPr>
      <w:rFonts w:hint="eastAsia" w:ascii="宋体" w:hAnsi="Times New Roman" w:eastAsia="宋体" w:cs="Times New Roman"/>
      <w:color w:val="000000"/>
      <w:sz w:val="24"/>
      <w:szCs w:val="22"/>
      <w:lang w:val="en-US" w:eastAsia="zh-CN" w:bidi="ar-SA"/>
    </w:rPr>
  </w:style>
  <w:style w:type="paragraph" w:customStyle="1" w:styleId="28">
    <w:name w:val="null3"/>
    <w:autoRedefine/>
    <w:hidden/>
    <w:qFormat/>
    <w:uiPriority w:val="0"/>
    <w:rPr>
      <w:rFonts w:hint="eastAsia" w:asciiTheme="minorHAnsi" w:hAnsiTheme="minorHAnsi" w:eastAsiaTheme="minorEastAsia" w:cstheme="minorBidi"/>
      <w:lang w:val="en-US" w:eastAsia="zh-Han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240</Words>
  <Characters>280</Characters>
  <Lines>0</Lines>
  <Paragraphs>0</Paragraphs>
  <TotalTime>0</TotalTime>
  <ScaleCrop>false</ScaleCrop>
  <LinksUpToDate>false</LinksUpToDate>
  <CharactersWithSpaces>286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2021-06-29T07:14:00Z</dcterms:created>
  <dc:creator>Administrator</dc:creator>
  <cp:lastModifiedBy>画中存诗意</cp:lastModifiedBy>
  <dcterms:modified xsi:type="dcterms:W3CDTF">2026-09-11T07:28:56Z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2CECA5EA56794A9F9A5DA7C026FF3795_13</vt:lpwstr>
  </property>
  <property fmtid="{D5CDD505-2E9C-101B-9397-08002B2CF9AE}" pid="4" name="KSOTemplateDocerSaveRecord">
    <vt:lpwstr>eyJoZGlkIjoiNmExZjg3NzdhOTY3YjdkOWQ3MDM2YmFiZWM0NDM3MzkiLCJ1c2VySWQiOiIxMjk5MzIwNzA1In0=</vt:lpwstr>
  </property>
</Properties>
</file>