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ascii="宋体" w:hAnsi="宋体" w:eastAsia="宋体" w:cs="宋体"/>
          <w:b/>
          <w:kern w:val="0"/>
          <w:sz w:val="36"/>
          <w:szCs w:val="36"/>
        </w:rPr>
      </w:pPr>
      <w:r>
        <w:rPr>
          <w:rFonts w:hint="eastAsia" w:ascii="隶书" w:hAnsi="宋体" w:eastAsia="隶书" w:cs="Times New Roman"/>
          <w:b/>
          <w:color w:val="FF0000"/>
          <w:sz w:val="80"/>
          <w:szCs w:val="80"/>
          <w:lang w:val="en-US" w:eastAsia="zh-CN"/>
        </w:rPr>
        <w:t xml:space="preserve">  </w:t>
      </w:r>
    </w:p>
    <w:p>
      <w:pPr>
        <w:widowControl/>
        <w:jc w:val="center"/>
        <w:rPr>
          <w:rFonts w:ascii="黑体" w:hAnsi="黑体" w:eastAsia="黑体" w:cs="宋体"/>
          <w:b/>
          <w:kern w:val="0"/>
          <w:sz w:val="18"/>
          <w:szCs w:val="18"/>
        </w:rPr>
      </w:pPr>
    </w:p>
    <w:p>
      <w:pPr>
        <w:spacing w:line="360" w:lineRule="auto"/>
        <w:ind w:firstLine="602" w:firstLineChars="200"/>
        <w:jc w:val="center"/>
        <w:rPr>
          <w:rFonts w:hint="eastAsia" w:ascii="黑体" w:hAnsi="黑体" w:eastAsia="黑体" w:cs="宋体"/>
          <w:b/>
          <w:kern w:val="0"/>
          <w:sz w:val="30"/>
          <w:szCs w:val="30"/>
          <w:lang w:eastAsia="zh-CN"/>
        </w:rPr>
      </w:pPr>
    </w:p>
    <w:p>
      <w:pPr>
        <w:jc w:val="center"/>
        <w:rPr>
          <w:rFonts w:hint="eastAsia" w:ascii="黑体" w:hAnsi="黑体" w:eastAsia="黑体" w:cs="宋体"/>
          <w:b/>
          <w:kern w:val="0"/>
          <w:sz w:val="30"/>
          <w:szCs w:val="30"/>
          <w:lang w:val="en-US" w:eastAsia="zh-CN"/>
        </w:rPr>
      </w:pPr>
      <w:r>
        <w:rPr>
          <w:rFonts w:hint="eastAsia" w:ascii="黑体" w:hAnsi="黑体" w:eastAsia="黑体" w:cs="宋体"/>
          <w:b/>
          <w:kern w:val="0"/>
          <w:sz w:val="30"/>
          <w:szCs w:val="30"/>
          <w:lang w:val="en-US" w:eastAsia="zh-CN"/>
        </w:rPr>
        <w:t xml:space="preserve">  携手合作  强化学校航空服务专业就业指导</w:t>
      </w:r>
    </w:p>
    <w:p>
      <w:pPr>
        <w:ind w:firstLine="56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了进一步加强我校与成都东星航空专修学院航空服务专业的合作办学，2017年11月16日，学校邀请成都东星航空专修学院吴书记一行来我校对2016级和2017级航空服务专业的学生开展了一次就业指导专题会。在会上，首先，学院吴书记向同学们详细介绍了成都东星航空专修学院的发展历程及合作办学取得的辉煌成就，简要介绍了航空服务专业的发展前景，并要求每一位学生认清专业发展形势，明确自己的学习目标，努力提升自己的专业素养，做一位新时代的航空人。其次，学院就业处辜处长重点给全体学生作了精彩的就业宣讲。依托精美的宣讲PPT，她详细介绍了中国航空业强劲的发展势头、学院与国内外多家航空公司友好合作的情况，具体展示了学院毕业学子在西南航空公司、西藏航空公司等全国多家航空公司成功就业的风采，并提出了一名合格航空服务专业学生的具体标准和要求，鼓励大家要以此为范，追求卓越，实现自己航空服务的蓝天梦想！最后，旅游类专业负责人、高级教师王惠全对辜处长的就业宣讲作了精准点评，对同学们提出了新的要求，并希望全体学生再接再厉，共创辉煌。会议由学校招生就业科王康熙科长主持。</w:t>
      </w:r>
    </w:p>
    <w:p>
      <w:pPr>
        <w:spacing w:line="360" w:lineRule="auto"/>
        <w:ind w:firstLine="560" w:firstLineChars="200"/>
        <w:rPr>
          <w:rFonts w:hint="eastAsia" w:ascii="Times New Roman" w:hAnsi="Times New Roman" w:eastAsia="宋体" w:cs="Times New Roman"/>
          <w:sz w:val="28"/>
          <w:szCs w:val="28"/>
          <w:lang w:eastAsia="zh-CN"/>
        </w:rPr>
      </w:pPr>
    </w:p>
    <w:p>
      <w:pPr>
        <w:spacing w:line="360" w:lineRule="auto"/>
        <w:jc w:val="center"/>
        <w:rPr>
          <w:rFonts w:hint="eastAsia" w:ascii="Times New Roman" w:hAnsi="Times New Roman" w:eastAsia="宋体" w:cs="Times New Roman"/>
          <w:sz w:val="28"/>
          <w:szCs w:val="28"/>
          <w:lang w:eastAsia="zh-CN"/>
        </w:rPr>
      </w:pPr>
    </w:p>
    <w:p>
      <w:pPr>
        <w:tabs>
          <w:tab w:val="left" w:pos="4410"/>
        </w:tabs>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drawing>
          <wp:inline distT="0" distB="0" distL="114300" distR="114300">
            <wp:extent cx="4152265" cy="3114040"/>
            <wp:effectExtent l="0" t="0" r="635" b="10160"/>
            <wp:docPr id="5" name="图片 5" descr="IMG_20171116_10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71116_101925"/>
                    <pic:cNvPicPr>
                      <a:picLocks noChangeAspect="1"/>
                    </pic:cNvPicPr>
                  </pic:nvPicPr>
                  <pic:blipFill>
                    <a:blip r:embed="rId4"/>
                    <a:stretch>
                      <a:fillRect/>
                    </a:stretch>
                  </pic:blipFill>
                  <pic:spPr>
                    <a:xfrm>
                      <a:off x="0" y="0"/>
                      <a:ext cx="4152265" cy="3114040"/>
                    </a:xfrm>
                    <a:prstGeom prst="rect">
                      <a:avLst/>
                    </a:prstGeom>
                  </pic:spPr>
                </pic:pic>
              </a:graphicData>
            </a:graphic>
          </wp:inline>
        </w:drawing>
      </w:r>
      <w:r>
        <w:rPr>
          <w:rFonts w:hint="eastAsia" w:ascii="仿宋_GB2312" w:hAnsi="仿宋_GB2312" w:eastAsia="仿宋_GB2312" w:cs="仿宋_GB2312"/>
          <w:sz w:val="28"/>
          <w:szCs w:val="28"/>
          <w:lang w:val="en-US" w:eastAsia="zh-CN"/>
        </w:rPr>
        <w:t xml:space="preserve">       </w:t>
      </w:r>
    </w:p>
    <w:p>
      <w:pPr>
        <w:tabs>
          <w:tab w:val="left" w:pos="4410"/>
        </w:tabs>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图1：成都东星航空专修学院吴书记讲话    </w:t>
      </w:r>
      <w:r>
        <w:rPr>
          <w:rFonts w:hint="eastAsia" w:ascii="仿宋_GB2312" w:hAnsi="仿宋_GB2312" w:eastAsia="仿宋_GB2312" w:cs="仿宋_GB2312"/>
          <w:sz w:val="28"/>
          <w:szCs w:val="28"/>
          <w:lang w:val="en-US" w:eastAsia="zh-CN"/>
        </w:rPr>
        <w:t xml:space="preserve">   </w:t>
      </w:r>
    </w:p>
    <w:p>
      <w:pPr>
        <w:tabs>
          <w:tab w:val="left" w:pos="4410"/>
        </w:tabs>
        <w:spacing w:line="360" w:lineRule="auto"/>
        <w:jc w:val="center"/>
        <w:rPr>
          <w:rFonts w:hint="eastAsia" w:ascii="仿宋_GB2312" w:hAnsi="仿宋_GB2312" w:eastAsia="仿宋_GB2312" w:cs="仿宋_GB2312"/>
          <w:sz w:val="28"/>
          <w:szCs w:val="28"/>
          <w:lang w:val="en-US" w:eastAsia="zh-CN"/>
        </w:rPr>
      </w:pPr>
      <w:r>
        <w:rPr>
          <w:rFonts w:ascii="宋体" w:hAnsi="宋体" w:eastAsia="宋体" w:cs="宋体"/>
          <w:kern w:val="0"/>
          <w:sz w:val="24"/>
          <w:szCs w:val="24"/>
          <w:lang w:val="en-US" w:eastAsia="zh-CN" w:bidi="ar"/>
        </w:rPr>
        <w:drawing>
          <wp:inline distT="0" distB="0" distL="114300" distR="114300">
            <wp:extent cx="4146550" cy="2513965"/>
            <wp:effectExtent l="0" t="0" r="6350" b="63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5"/>
                    <a:stretch>
                      <a:fillRect/>
                    </a:stretch>
                  </pic:blipFill>
                  <pic:spPr>
                    <a:xfrm>
                      <a:off x="0" y="0"/>
                      <a:ext cx="4146550" cy="2513965"/>
                    </a:xfrm>
                    <a:prstGeom prst="rect">
                      <a:avLst/>
                    </a:prstGeom>
                    <a:noFill/>
                    <a:ln w="9525">
                      <a:noFill/>
                    </a:ln>
                  </pic:spPr>
                </pic:pic>
              </a:graphicData>
            </a:graphic>
          </wp:inline>
        </w:drawing>
      </w:r>
    </w:p>
    <w:p>
      <w:pPr>
        <w:keepNext w:val="0"/>
        <w:keepLines w:val="0"/>
        <w:widowControl/>
        <w:suppressLineNumbers w:val="0"/>
        <w:jc w:val="left"/>
      </w:pPr>
    </w:p>
    <w:p>
      <w:pPr>
        <w:tabs>
          <w:tab w:val="left" w:pos="4410"/>
        </w:tabs>
        <w:spacing w:line="36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图2：仪态端庄、精神饱满的航空专业学生</w:t>
      </w:r>
    </w:p>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drawing>
          <wp:inline distT="0" distB="0" distL="114300" distR="114300">
            <wp:extent cx="4773295" cy="2684780"/>
            <wp:effectExtent l="0" t="0" r="8255" b="127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6"/>
                    <a:stretch>
                      <a:fillRect/>
                    </a:stretch>
                  </pic:blipFill>
                  <pic:spPr>
                    <a:xfrm>
                      <a:off x="0" y="0"/>
                      <a:ext cx="4773295" cy="2684780"/>
                    </a:xfrm>
                    <a:prstGeom prst="rect">
                      <a:avLst/>
                    </a:prstGeom>
                    <a:noFill/>
                    <a:ln w="9525">
                      <a:noFill/>
                    </a:ln>
                  </pic:spPr>
                </pic:pic>
              </a:graphicData>
            </a:graphic>
          </wp:inline>
        </w:drawing>
      </w:r>
      <w:bookmarkEnd w:id="0"/>
    </w:p>
    <w:p>
      <w:pPr>
        <w:tabs>
          <w:tab w:val="left" w:pos="4410"/>
        </w:tabs>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图3：就业处辜处长作精彩的就业指导</w:t>
      </w:r>
    </w:p>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p>
    <w:p>
      <w:pPr>
        <w:spacing w:line="400" w:lineRule="exact"/>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BE"/>
    <w:rsid w:val="00005684"/>
    <w:rsid w:val="00022EE7"/>
    <w:rsid w:val="0002682D"/>
    <w:rsid w:val="00053D95"/>
    <w:rsid w:val="00066986"/>
    <w:rsid w:val="00066E96"/>
    <w:rsid w:val="000758D5"/>
    <w:rsid w:val="000975A9"/>
    <w:rsid w:val="000B67CB"/>
    <w:rsid w:val="000D2A64"/>
    <w:rsid w:val="000E4FBB"/>
    <w:rsid w:val="00101F26"/>
    <w:rsid w:val="00117161"/>
    <w:rsid w:val="00117426"/>
    <w:rsid w:val="00121C8B"/>
    <w:rsid w:val="0013734B"/>
    <w:rsid w:val="00152728"/>
    <w:rsid w:val="001A4EEA"/>
    <w:rsid w:val="001E7949"/>
    <w:rsid w:val="001E7DD1"/>
    <w:rsid w:val="0020468C"/>
    <w:rsid w:val="00207490"/>
    <w:rsid w:val="00213BCF"/>
    <w:rsid w:val="0024488D"/>
    <w:rsid w:val="0025029B"/>
    <w:rsid w:val="00264EE6"/>
    <w:rsid w:val="002748E4"/>
    <w:rsid w:val="00284B49"/>
    <w:rsid w:val="002873E7"/>
    <w:rsid w:val="002C617E"/>
    <w:rsid w:val="002F24D3"/>
    <w:rsid w:val="002F6281"/>
    <w:rsid w:val="00306035"/>
    <w:rsid w:val="00310ECC"/>
    <w:rsid w:val="00323105"/>
    <w:rsid w:val="00354FE0"/>
    <w:rsid w:val="003573AE"/>
    <w:rsid w:val="0036017B"/>
    <w:rsid w:val="0036317B"/>
    <w:rsid w:val="00370532"/>
    <w:rsid w:val="003976C4"/>
    <w:rsid w:val="003A2528"/>
    <w:rsid w:val="003A7BA3"/>
    <w:rsid w:val="003C294F"/>
    <w:rsid w:val="003C37FA"/>
    <w:rsid w:val="003C5D2D"/>
    <w:rsid w:val="003D3347"/>
    <w:rsid w:val="003F18A1"/>
    <w:rsid w:val="00403A40"/>
    <w:rsid w:val="00423E75"/>
    <w:rsid w:val="00425212"/>
    <w:rsid w:val="0043453C"/>
    <w:rsid w:val="00442B2C"/>
    <w:rsid w:val="00444CA0"/>
    <w:rsid w:val="00461AD3"/>
    <w:rsid w:val="0048091F"/>
    <w:rsid w:val="004832F2"/>
    <w:rsid w:val="004862C8"/>
    <w:rsid w:val="00497A73"/>
    <w:rsid w:val="004A0DA9"/>
    <w:rsid w:val="004A29C6"/>
    <w:rsid w:val="004B4156"/>
    <w:rsid w:val="004D4B50"/>
    <w:rsid w:val="004D7899"/>
    <w:rsid w:val="004E3AF9"/>
    <w:rsid w:val="004F42B9"/>
    <w:rsid w:val="00500825"/>
    <w:rsid w:val="00500F23"/>
    <w:rsid w:val="00504683"/>
    <w:rsid w:val="00510757"/>
    <w:rsid w:val="00533A9E"/>
    <w:rsid w:val="00546761"/>
    <w:rsid w:val="005511E6"/>
    <w:rsid w:val="00552027"/>
    <w:rsid w:val="00564888"/>
    <w:rsid w:val="005701F9"/>
    <w:rsid w:val="005740FA"/>
    <w:rsid w:val="00575FAA"/>
    <w:rsid w:val="005A46FC"/>
    <w:rsid w:val="005A7EF5"/>
    <w:rsid w:val="005C68D1"/>
    <w:rsid w:val="005C7F21"/>
    <w:rsid w:val="005D15E8"/>
    <w:rsid w:val="005E3B6F"/>
    <w:rsid w:val="005E724C"/>
    <w:rsid w:val="005F2CC0"/>
    <w:rsid w:val="006112F5"/>
    <w:rsid w:val="006327A1"/>
    <w:rsid w:val="006367CD"/>
    <w:rsid w:val="00640036"/>
    <w:rsid w:val="00643B0F"/>
    <w:rsid w:val="00665ADA"/>
    <w:rsid w:val="0066661D"/>
    <w:rsid w:val="00670914"/>
    <w:rsid w:val="00671420"/>
    <w:rsid w:val="006B1C16"/>
    <w:rsid w:val="006B7D5C"/>
    <w:rsid w:val="006C1FEC"/>
    <w:rsid w:val="006C48B9"/>
    <w:rsid w:val="006C7DD5"/>
    <w:rsid w:val="006C7FE0"/>
    <w:rsid w:val="006D3F95"/>
    <w:rsid w:val="006F50D9"/>
    <w:rsid w:val="00714B12"/>
    <w:rsid w:val="00723C52"/>
    <w:rsid w:val="007256AF"/>
    <w:rsid w:val="00733D7B"/>
    <w:rsid w:val="0074217A"/>
    <w:rsid w:val="00743771"/>
    <w:rsid w:val="00743DBB"/>
    <w:rsid w:val="00745DCC"/>
    <w:rsid w:val="007515B3"/>
    <w:rsid w:val="00760710"/>
    <w:rsid w:val="00762AAF"/>
    <w:rsid w:val="00777196"/>
    <w:rsid w:val="00777737"/>
    <w:rsid w:val="00795EE8"/>
    <w:rsid w:val="00797E72"/>
    <w:rsid w:val="007A3ADF"/>
    <w:rsid w:val="007A71F1"/>
    <w:rsid w:val="007B0CC3"/>
    <w:rsid w:val="007B5CBE"/>
    <w:rsid w:val="007D17F8"/>
    <w:rsid w:val="007F4399"/>
    <w:rsid w:val="007F712E"/>
    <w:rsid w:val="00810DD8"/>
    <w:rsid w:val="0083421B"/>
    <w:rsid w:val="00834EE8"/>
    <w:rsid w:val="008472C6"/>
    <w:rsid w:val="008570EE"/>
    <w:rsid w:val="00861ACA"/>
    <w:rsid w:val="00862EA2"/>
    <w:rsid w:val="008920A2"/>
    <w:rsid w:val="00896EE0"/>
    <w:rsid w:val="00897B09"/>
    <w:rsid w:val="008A0BC6"/>
    <w:rsid w:val="008B1CD5"/>
    <w:rsid w:val="008C20E5"/>
    <w:rsid w:val="008C47DD"/>
    <w:rsid w:val="008D259B"/>
    <w:rsid w:val="008D3CF2"/>
    <w:rsid w:val="008E1023"/>
    <w:rsid w:val="008E4BB9"/>
    <w:rsid w:val="008F02EF"/>
    <w:rsid w:val="008F038A"/>
    <w:rsid w:val="008F173C"/>
    <w:rsid w:val="008F7047"/>
    <w:rsid w:val="00901623"/>
    <w:rsid w:val="00916D4B"/>
    <w:rsid w:val="009200B8"/>
    <w:rsid w:val="00920FBB"/>
    <w:rsid w:val="0092117D"/>
    <w:rsid w:val="0092189C"/>
    <w:rsid w:val="0092209F"/>
    <w:rsid w:val="00932189"/>
    <w:rsid w:val="00953ECC"/>
    <w:rsid w:val="00960F1F"/>
    <w:rsid w:val="009843AF"/>
    <w:rsid w:val="00997B59"/>
    <w:rsid w:val="009A0920"/>
    <w:rsid w:val="009B58EC"/>
    <w:rsid w:val="009E282F"/>
    <w:rsid w:val="009E5368"/>
    <w:rsid w:val="009F2E0A"/>
    <w:rsid w:val="009F5350"/>
    <w:rsid w:val="00A2467C"/>
    <w:rsid w:val="00A6678D"/>
    <w:rsid w:val="00A74FAF"/>
    <w:rsid w:val="00A81EFE"/>
    <w:rsid w:val="00A914DB"/>
    <w:rsid w:val="00A97CA9"/>
    <w:rsid w:val="00AA4962"/>
    <w:rsid w:val="00AA6D65"/>
    <w:rsid w:val="00AB6330"/>
    <w:rsid w:val="00AB731B"/>
    <w:rsid w:val="00AC6107"/>
    <w:rsid w:val="00AD0BAE"/>
    <w:rsid w:val="00AD1E79"/>
    <w:rsid w:val="00AD3032"/>
    <w:rsid w:val="00AF0CE0"/>
    <w:rsid w:val="00AF6882"/>
    <w:rsid w:val="00B04A61"/>
    <w:rsid w:val="00B1013E"/>
    <w:rsid w:val="00B120CA"/>
    <w:rsid w:val="00B25260"/>
    <w:rsid w:val="00B31408"/>
    <w:rsid w:val="00B5297A"/>
    <w:rsid w:val="00B55499"/>
    <w:rsid w:val="00B560E9"/>
    <w:rsid w:val="00B60445"/>
    <w:rsid w:val="00B7129C"/>
    <w:rsid w:val="00B87C5F"/>
    <w:rsid w:val="00B94EC8"/>
    <w:rsid w:val="00B96CDD"/>
    <w:rsid w:val="00BA626D"/>
    <w:rsid w:val="00BA673F"/>
    <w:rsid w:val="00BB16C9"/>
    <w:rsid w:val="00BB38D3"/>
    <w:rsid w:val="00BC1CF2"/>
    <w:rsid w:val="00BF50A2"/>
    <w:rsid w:val="00C0289E"/>
    <w:rsid w:val="00C1753D"/>
    <w:rsid w:val="00C24ACB"/>
    <w:rsid w:val="00C25BE8"/>
    <w:rsid w:val="00C25F1E"/>
    <w:rsid w:val="00C45244"/>
    <w:rsid w:val="00C55463"/>
    <w:rsid w:val="00C6310C"/>
    <w:rsid w:val="00C671C0"/>
    <w:rsid w:val="00C700B2"/>
    <w:rsid w:val="00C72523"/>
    <w:rsid w:val="00C7283E"/>
    <w:rsid w:val="00C74FAF"/>
    <w:rsid w:val="00C75F46"/>
    <w:rsid w:val="00C81F26"/>
    <w:rsid w:val="00C87A4C"/>
    <w:rsid w:val="00CB381B"/>
    <w:rsid w:val="00D0473A"/>
    <w:rsid w:val="00D1159F"/>
    <w:rsid w:val="00D17A45"/>
    <w:rsid w:val="00D24C4B"/>
    <w:rsid w:val="00D25094"/>
    <w:rsid w:val="00D253C2"/>
    <w:rsid w:val="00D27417"/>
    <w:rsid w:val="00D27625"/>
    <w:rsid w:val="00D356DC"/>
    <w:rsid w:val="00D3582A"/>
    <w:rsid w:val="00D36271"/>
    <w:rsid w:val="00D57B81"/>
    <w:rsid w:val="00D76C55"/>
    <w:rsid w:val="00D87E8B"/>
    <w:rsid w:val="00DA068E"/>
    <w:rsid w:val="00DC0F1A"/>
    <w:rsid w:val="00DC40DD"/>
    <w:rsid w:val="00DD49B3"/>
    <w:rsid w:val="00DE30D1"/>
    <w:rsid w:val="00DE39F5"/>
    <w:rsid w:val="00DF7D7F"/>
    <w:rsid w:val="00E03DE0"/>
    <w:rsid w:val="00E35342"/>
    <w:rsid w:val="00E428CD"/>
    <w:rsid w:val="00E53528"/>
    <w:rsid w:val="00E716C6"/>
    <w:rsid w:val="00E73156"/>
    <w:rsid w:val="00E76562"/>
    <w:rsid w:val="00E867D2"/>
    <w:rsid w:val="00E90ACC"/>
    <w:rsid w:val="00E94AC4"/>
    <w:rsid w:val="00EA3EF9"/>
    <w:rsid w:val="00EB439E"/>
    <w:rsid w:val="00EC21A1"/>
    <w:rsid w:val="00EC2C04"/>
    <w:rsid w:val="00EC522F"/>
    <w:rsid w:val="00EE0D16"/>
    <w:rsid w:val="00EF45E2"/>
    <w:rsid w:val="00F038F4"/>
    <w:rsid w:val="00F062CA"/>
    <w:rsid w:val="00F1545A"/>
    <w:rsid w:val="00F178AD"/>
    <w:rsid w:val="00F46EE3"/>
    <w:rsid w:val="00F57F33"/>
    <w:rsid w:val="00F729AE"/>
    <w:rsid w:val="00F803CD"/>
    <w:rsid w:val="00F9172B"/>
    <w:rsid w:val="00FA7AA7"/>
    <w:rsid w:val="00FB31E1"/>
    <w:rsid w:val="00FC553A"/>
    <w:rsid w:val="00FC5E91"/>
    <w:rsid w:val="00FD7504"/>
    <w:rsid w:val="00FE6B6F"/>
    <w:rsid w:val="00FE73F3"/>
    <w:rsid w:val="0373467D"/>
    <w:rsid w:val="070D085D"/>
    <w:rsid w:val="0A295277"/>
    <w:rsid w:val="11F04BA1"/>
    <w:rsid w:val="16C520AC"/>
    <w:rsid w:val="198C19F9"/>
    <w:rsid w:val="1C9F4D9A"/>
    <w:rsid w:val="1FEF1C7D"/>
    <w:rsid w:val="25CE5F99"/>
    <w:rsid w:val="2D575BB0"/>
    <w:rsid w:val="368B54A1"/>
    <w:rsid w:val="38B90955"/>
    <w:rsid w:val="3B7D6365"/>
    <w:rsid w:val="3CA74A26"/>
    <w:rsid w:val="42FD609F"/>
    <w:rsid w:val="48EA5479"/>
    <w:rsid w:val="554A5793"/>
    <w:rsid w:val="557D7D7E"/>
    <w:rsid w:val="59B93906"/>
    <w:rsid w:val="5C7D709D"/>
    <w:rsid w:val="5D351501"/>
    <w:rsid w:val="5F2B3CFF"/>
    <w:rsid w:val="61EF6C08"/>
    <w:rsid w:val="67297CE5"/>
    <w:rsid w:val="6DE417F3"/>
    <w:rsid w:val="744F2D9D"/>
    <w:rsid w:val="7798089A"/>
    <w:rsid w:val="7C49022E"/>
    <w:rsid w:val="7E5B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2B3BB-3C5E-4849-8177-6556326A19E7}">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519</Characters>
  <Lines>4</Lines>
  <Paragraphs>1</Paragraphs>
  <ScaleCrop>false</ScaleCrop>
  <LinksUpToDate>false</LinksUpToDate>
  <CharactersWithSpaces>608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2015-01-16T06:32:00Z</dcterms:created>
  <dc:creator>甘小平</dc:creator>
  <cp:lastModifiedBy>Administrator</cp:lastModifiedBy>
  <cp:lastPrinted>2015-03-01T00:50:00Z</cp:lastPrinted>
  <dcterms:modified xsi:type="dcterms:W3CDTF">2017-11-20T05:33:50Z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